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28" w:rsidRPr="004347BD" w:rsidRDefault="00140D28" w:rsidP="00673A3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</w:p>
    <w:p w:rsidR="00791B59" w:rsidRDefault="00791B59" w:rsidP="00791B59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ЗАТВЕРДЖЕНО</w:t>
      </w:r>
    </w:p>
    <w:p w:rsidR="00791B59" w:rsidRDefault="00791B59" w:rsidP="00791B59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рішенням виконавчого комітету  </w:t>
      </w:r>
    </w:p>
    <w:p w:rsidR="00791B59" w:rsidRPr="00CC3880" w:rsidRDefault="00791B59" w:rsidP="00791B59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міської ради від 27.01.2022 року № 11</w:t>
      </w:r>
      <w:r>
        <w:rPr>
          <w:rFonts w:ascii="Times New Roman" w:hAnsi="Times New Roman" w:cs="Times New Roman"/>
          <w:lang w:val="uk-UA"/>
        </w:rPr>
        <w:t xml:space="preserve">                                              </w:t>
      </w:r>
    </w:p>
    <w:p w:rsidR="00791B59" w:rsidRDefault="00791B59" w:rsidP="00140D2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91B59" w:rsidRDefault="00791B59" w:rsidP="00140D2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7B2714" w:rsidRPr="00791B59" w:rsidRDefault="00D20B08" w:rsidP="00140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91B59">
        <w:rPr>
          <w:rFonts w:ascii="Times New Roman" w:hAnsi="Times New Roman" w:cs="Times New Roman"/>
          <w:b/>
          <w:sz w:val="26"/>
          <w:szCs w:val="26"/>
          <w:lang w:val="uk-UA"/>
        </w:rPr>
        <w:t>ІНФОРМАЦІЙНА КАРТКА</w:t>
      </w:r>
      <w:r w:rsidR="007B2714" w:rsidRPr="00791B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АДМІНІСТРАТИВНОЇ ПОСЛУГИ</w:t>
      </w:r>
    </w:p>
    <w:p w:rsidR="00D20B08" w:rsidRPr="00791B59" w:rsidRDefault="00BE665D" w:rsidP="00791B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/>
        </w:rPr>
        <w:t>н</w:t>
      </w:r>
      <w:r w:rsidR="002F050C" w:rsidRPr="00791B59">
        <w:rPr>
          <w:rFonts w:ascii="Times New Roman" w:hAnsi="Times New Roman" w:cs="Times New Roman"/>
          <w:b/>
          <w:sz w:val="26"/>
          <w:szCs w:val="26"/>
          <w:lang w:val="uk-UA" w:eastAsia="uk-UA"/>
        </w:rPr>
        <w:t>адання</w:t>
      </w:r>
      <w:r w:rsidR="00D20B08" w:rsidRPr="00791B59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дозволу на розроблення проекту землеустрою</w:t>
      </w:r>
      <w:r w:rsidR="00791B59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щодо відведення</w:t>
      </w:r>
    </w:p>
    <w:p w:rsidR="00D20B08" w:rsidRDefault="00D20B08" w:rsidP="00791B59">
      <w:pPr>
        <w:pStyle w:val="a3"/>
        <w:spacing w:after="20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791B59">
        <w:rPr>
          <w:rFonts w:ascii="Times New Roman" w:hAnsi="Times New Roman" w:cs="Times New Roman"/>
          <w:b/>
          <w:sz w:val="26"/>
          <w:szCs w:val="26"/>
          <w:lang w:val="uk-UA" w:eastAsia="uk-UA"/>
        </w:rPr>
        <w:t>земельної ділянки</w:t>
      </w:r>
      <w:r w:rsidR="007B2714" w:rsidRPr="00791B59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CE2BD0" w:rsidRPr="00791B5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 xml:space="preserve">(у разі  передачі земельної ділянки </w:t>
      </w:r>
      <w:r w:rsidR="00B55E24" w:rsidRPr="00791B59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в користування)</w:t>
      </w:r>
    </w:p>
    <w:p w:rsidR="00791B59" w:rsidRDefault="00791B59" w:rsidP="00791B59">
      <w:pPr>
        <w:pStyle w:val="a3"/>
        <w:spacing w:after="20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791B59" w:rsidRPr="00791B59" w:rsidRDefault="00791B59" w:rsidP="00791B59">
      <w:pPr>
        <w:pStyle w:val="a3"/>
        <w:spacing w:after="200" w:line="276" w:lineRule="auto"/>
        <w:ind w:left="284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791B59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val="uk-UA"/>
        </w:rPr>
        <w:t>Відділ земельних ресурсів Барської міської ради</w:t>
      </w:r>
    </w:p>
    <w:tbl>
      <w:tblPr>
        <w:tblW w:w="980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742"/>
      </w:tblGrid>
      <w:tr w:rsidR="00D20B08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Відділ «Центр надання адміністративних послуг» Барської міської ради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Адреса: майдан Святого Миколая, 18, м. Бар Жмеринського району Вінницької області, 23000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Тел.: (04341) 2-21-01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Веб-сайт: http://www.</w:t>
            </w: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en-US" w:eastAsia="uk-UA"/>
              </w:rPr>
              <w:t>bar</w:t>
            </w: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>-</w:t>
            </w: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en-US" w:eastAsia="uk-UA"/>
              </w:rPr>
              <w:t>city</w:t>
            </w: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.com.ua 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59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Електронна пошта: </w:t>
            </w:r>
            <w:hyperlink r:id="rId6" w:history="1"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tsnap</w:t>
              </w:r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misto</w:t>
              </w:r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@</w:t>
              </w:r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ukr</w:t>
              </w:r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uk-UA" w:eastAsia="uk-UA"/>
                </w:rPr>
                <w:t>.</w:t>
              </w:r>
              <w:r w:rsidRPr="00791B59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  <w:lang w:val="en-US" w:eastAsia="uk-UA"/>
                </w:rPr>
                <w:t>net</w:t>
              </w:r>
            </w:hyperlink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Режим роботи: 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Понеділок, вівторок, середа,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етвер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 08.00 по 17.15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П’ятниця з 08.00 по 16.00</w:t>
            </w:r>
          </w:p>
          <w:p w:rsidR="00B867DD" w:rsidRPr="00791B59" w:rsidRDefault="00B867DD" w:rsidP="00B867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Перерва на обід з 13.00 по 14.00</w:t>
            </w:r>
          </w:p>
          <w:p w:rsidR="00D20B08" w:rsidRPr="00791B59" w:rsidRDefault="00B867DD" w:rsidP="00B86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Субота, неділя – вихідні дні</w:t>
            </w:r>
          </w:p>
        </w:tc>
      </w:tr>
      <w:tr w:rsidR="00D20B08" w:rsidRPr="00D90E7D" w:rsidTr="004512E8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08" w:rsidRPr="00791B59" w:rsidRDefault="00D20B08" w:rsidP="00D20B08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="0092335B" w:rsidRPr="00791B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800095"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 заяві (клопотанні</w:t>
            </w:r>
            <w:r w:rsidR="00B7069A"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800095"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зазначаються орієнтовний розмір земельної ділянки та її цільове призначення</w:t>
            </w:r>
            <w:r w:rsidR="00800095" w:rsidRPr="00791B59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55E24" w:rsidRPr="00791B59" w:rsidRDefault="00B55E24" w:rsidP="00B55E24">
            <w:pPr>
              <w:pStyle w:val="a3"/>
              <w:widowControl w:val="0"/>
              <w:numPr>
                <w:ilvl w:val="1"/>
                <w:numId w:val="13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Для юридичної особи -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Pr="00791B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,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*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установчих документів,</w:t>
            </w:r>
            <w:r w:rsidRPr="00791B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а для фізичної особи -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копія документа, що посвідчує особу </w:t>
            </w:r>
            <w:r w:rsidRPr="00791B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(паспорт)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копія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картки платника податків</w:t>
            </w:r>
            <w:r w:rsidRPr="00791B5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.</w:t>
            </w:r>
          </w:p>
          <w:p w:rsidR="00F56C6B" w:rsidRPr="00791B59" w:rsidRDefault="00CE2BD0" w:rsidP="00636A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рафічні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матеріали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на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зазначено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бажане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розташування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земельної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55E24" w:rsidRPr="00791B59" w:rsidRDefault="00B55E24" w:rsidP="00636A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исьмова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згода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землекористувача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засвідчена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нотаріально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вилучення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земельної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ділянки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CE2BD0" w:rsidRPr="00791B59" w:rsidRDefault="00B55E24" w:rsidP="00636A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рішення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доцільність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державно-приватного партнерства,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концесії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,у разі звернення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особи, яка є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державним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партнером (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концесієдавцем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B55E24" w:rsidRPr="00791B59" w:rsidRDefault="00B55E24" w:rsidP="00636AE1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окументи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посвідчують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власності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будівлі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споруди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розташоване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цій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земельній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ділянці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(у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земельній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ділянці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будівель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споруд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2335B" w:rsidRPr="00791B59" w:rsidRDefault="0092335B" w:rsidP="0092335B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12C7" w:rsidRPr="00791B59" w:rsidRDefault="007F12C7" w:rsidP="007F1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7F12C7" w:rsidRPr="00791B59" w:rsidRDefault="007F12C7" w:rsidP="007F12C7">
            <w:pPr>
              <w:pStyle w:val="a3"/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Довіреність (оригінал та нотаріально посвідчена копія);</w:t>
            </w:r>
          </w:p>
          <w:p w:rsidR="00D20B08" w:rsidRPr="00791B59" w:rsidRDefault="007F12C7" w:rsidP="007F12C7">
            <w:pPr>
              <w:pStyle w:val="a3"/>
              <w:numPr>
                <w:ilvl w:val="0"/>
                <w:numId w:val="6"/>
              </w:numPr>
              <w:tabs>
                <w:tab w:val="left" w:pos="368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опія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документа,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посвідчує</w:t>
            </w:r>
            <w:proofErr w:type="spellEnd"/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особу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91B5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(паспорт)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0B08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Безоплатно.</w:t>
            </w:r>
          </w:p>
        </w:tc>
      </w:tr>
      <w:tr w:rsidR="00D20B08" w:rsidRPr="00CE2BD0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59" w:rsidRPr="00791B59" w:rsidRDefault="00791B59" w:rsidP="00791B59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1.Рі</w:t>
            </w:r>
            <w:r w:rsidR="00BE665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шення Барської міської ради.</w:t>
            </w:r>
          </w:p>
          <w:p w:rsidR="00791B59" w:rsidRPr="00791B59" w:rsidRDefault="00791B59" w:rsidP="00791B59">
            <w:pPr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2.Рішення Барс</w:t>
            </w:r>
            <w:r w:rsidR="00BE665D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ької міської ради про відмову.</w:t>
            </w:r>
            <w:bookmarkStart w:id="0" w:name="_GoBack"/>
            <w:bookmarkEnd w:id="0"/>
          </w:p>
          <w:p w:rsidR="00791B59" w:rsidRPr="00791B59" w:rsidRDefault="00791B59" w:rsidP="00791B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3.Витяг з протоколу сесії міської ради (у разі, якщо рішення не</w:t>
            </w:r>
          </w:p>
          <w:p w:rsidR="00791B59" w:rsidRPr="00791B59" w:rsidRDefault="00791B59" w:rsidP="00791B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spacing w:after="0" w:line="240" w:lineRule="auto"/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набрало необхідної кількості голосів для його прийняття, або знято на до вивчення).</w:t>
            </w:r>
          </w:p>
          <w:p w:rsidR="00D20B08" w:rsidRPr="00791B59" w:rsidRDefault="00791B59" w:rsidP="00791B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91B59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4.Лист з зауваженнями до поданих документів для їх доопрацювання (у разі, якщо подані для розгляду документи</w:t>
            </w:r>
          </w:p>
        </w:tc>
      </w:tr>
      <w:tr w:rsidR="00D20B08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lastRenderedPageBreak/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B59" w:rsidRPr="00791B59" w:rsidRDefault="00791B59" w:rsidP="00791B5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До 30 календарних днів з моменту подання відповідної заяви, з</w:t>
            </w:r>
          </w:p>
          <w:p w:rsidR="00791B59" w:rsidRPr="00791B59" w:rsidRDefault="00791B59" w:rsidP="00791B5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пакетом документів, але не раніше розгляду питання на сесії міської ради, підписання рішення головуючим та не пізніше 10 робочих днів після завершення сесії міської ради.</w:t>
            </w:r>
          </w:p>
          <w:p w:rsidR="00D20B08" w:rsidRPr="00791B59" w:rsidRDefault="00D20B08" w:rsidP="00791B5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D20B08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08" w:rsidRPr="00791B59" w:rsidRDefault="00D20B08" w:rsidP="004512E8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B08" w:rsidRPr="00791B59" w:rsidRDefault="00D20B08" w:rsidP="00D20B08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в тому числі через представника за довіреністю (з посвідченням особи).</w:t>
            </w:r>
          </w:p>
          <w:p w:rsidR="00D20B08" w:rsidRPr="00791B59" w:rsidRDefault="00D20B08" w:rsidP="00D20B08">
            <w:pPr>
              <w:pStyle w:val="a3"/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D20B08" w:rsidRPr="00D90E7D" w:rsidTr="004512E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B08" w:rsidRPr="00791B59" w:rsidRDefault="00D20B08" w:rsidP="004512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5E9" w:rsidRPr="00791B59" w:rsidRDefault="00D20B08" w:rsidP="00E075E9">
            <w:pPr>
              <w:pStyle w:val="a3"/>
              <w:numPr>
                <w:ilvl w:val="1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Земельний кодекс України (ст.</w:t>
            </w:r>
            <w:r w:rsidR="008F61A6"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ст.</w:t>
            </w: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 </w:t>
            </w:r>
            <w:r w:rsidR="007B2714"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  <w:r w:rsidR="00055E95"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123</w:t>
            </w:r>
            <w:r w:rsidR="00055E95"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75E9" w:rsidRPr="00791B59" w:rsidRDefault="008F61A6" w:rsidP="00E075E9">
            <w:pPr>
              <w:pStyle w:val="a3"/>
              <w:numPr>
                <w:ilvl w:val="1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місцеве самоврядування в Україні» (</w:t>
            </w: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ст.ст. 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25, 26, 59, 73</w:t>
            </w:r>
            <w:r w:rsidR="00055E95"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).</w:t>
            </w:r>
          </w:p>
          <w:p w:rsidR="00D20B08" w:rsidRPr="00791B59" w:rsidRDefault="00D20B08" w:rsidP="008F61A6">
            <w:pPr>
              <w:pStyle w:val="a3"/>
              <w:numPr>
                <w:ilvl w:val="1"/>
                <w:numId w:val="9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Закон України «Про землеустрій» (ст.</w:t>
            </w:r>
            <w:r w:rsidR="008F61A6"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ст.</w:t>
            </w: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19, 22, 50</w:t>
            </w:r>
            <w:r w:rsidRPr="00791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91B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605906" w:rsidRDefault="00605906" w:rsidP="00605906">
      <w:pPr>
        <w:spacing w:after="0"/>
        <w:jc w:val="both"/>
        <w:rPr>
          <w:rFonts w:ascii="Times New Roman" w:hAnsi="Times New Roman" w:cs="Times New Roman"/>
          <w:i/>
          <w:highlight w:val="yellow"/>
          <w:lang w:val="uk-UA"/>
        </w:rPr>
      </w:pPr>
    </w:p>
    <w:p w:rsidR="00140D28" w:rsidRPr="00140D28" w:rsidRDefault="00605906" w:rsidP="00140D28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140D28">
        <w:rPr>
          <w:rFonts w:ascii="Times New Roman" w:hAnsi="Times New Roman" w:cs="Times New Roman"/>
          <w:i/>
          <w:sz w:val="18"/>
          <w:szCs w:val="18"/>
          <w:lang w:val="uk-UA"/>
        </w:rPr>
        <w:t>* Формується посадовою особою міської ради самостійно після отримання доступу до Єдиного державного реєстру юридичних осіб, фізичних осіб - підприємців та громадських формувань;</w:t>
      </w:r>
    </w:p>
    <w:p w:rsidR="00673A38" w:rsidRDefault="00673A38" w:rsidP="00140D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40D28" w:rsidRPr="00140D28" w:rsidRDefault="00140D28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sectPr w:rsidR="00140D28" w:rsidRPr="00140D28" w:rsidSect="00791B59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A66945"/>
    <w:multiLevelType w:val="hybridMultilevel"/>
    <w:tmpl w:val="7B388EA6"/>
    <w:lvl w:ilvl="0" w:tplc="0422000F">
      <w:start w:val="1"/>
      <w:numFmt w:val="decimal"/>
      <w:lvlText w:val="%1."/>
      <w:lvlJc w:val="left"/>
      <w:pPr>
        <w:ind w:left="810" w:hanging="360"/>
      </w:p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B08"/>
    <w:rsid w:val="0004137A"/>
    <w:rsid w:val="00055E95"/>
    <w:rsid w:val="00140D28"/>
    <w:rsid w:val="001F68BB"/>
    <w:rsid w:val="00283CCE"/>
    <w:rsid w:val="002F050C"/>
    <w:rsid w:val="004A3892"/>
    <w:rsid w:val="00605906"/>
    <w:rsid w:val="00636AE1"/>
    <w:rsid w:val="00662FA5"/>
    <w:rsid w:val="00673A38"/>
    <w:rsid w:val="00703490"/>
    <w:rsid w:val="00791B59"/>
    <w:rsid w:val="007B2714"/>
    <w:rsid w:val="007F12C7"/>
    <w:rsid w:val="00800095"/>
    <w:rsid w:val="008278E6"/>
    <w:rsid w:val="00877F58"/>
    <w:rsid w:val="00896A79"/>
    <w:rsid w:val="008F61A6"/>
    <w:rsid w:val="0092335B"/>
    <w:rsid w:val="00983962"/>
    <w:rsid w:val="00B55E24"/>
    <w:rsid w:val="00B7069A"/>
    <w:rsid w:val="00B867DD"/>
    <w:rsid w:val="00BE665D"/>
    <w:rsid w:val="00BE6AB1"/>
    <w:rsid w:val="00C03466"/>
    <w:rsid w:val="00C12BE3"/>
    <w:rsid w:val="00CA5EA4"/>
    <w:rsid w:val="00CE2BD0"/>
    <w:rsid w:val="00D20B08"/>
    <w:rsid w:val="00E075E9"/>
    <w:rsid w:val="00E801C2"/>
    <w:rsid w:val="00EC5919"/>
    <w:rsid w:val="00F16C2C"/>
    <w:rsid w:val="00F56C6B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B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67DD"/>
    <w:rPr>
      <w:color w:val="0000FF" w:themeColor="hyperlink"/>
      <w:u w:val="single"/>
    </w:rPr>
  </w:style>
  <w:style w:type="paragraph" w:styleId="a5">
    <w:name w:val="No Spacing"/>
    <w:uiPriority w:val="1"/>
    <w:qFormat/>
    <w:rsid w:val="00791B59"/>
    <w:pPr>
      <w:spacing w:after="0" w:line="240" w:lineRule="auto"/>
    </w:pPr>
    <w:rPr>
      <w:lang w:val="ru-RU"/>
    </w:rPr>
  </w:style>
  <w:style w:type="character" w:customStyle="1" w:styleId="rvts0">
    <w:name w:val="rvts0"/>
    <w:uiPriority w:val="99"/>
    <w:rsid w:val="0079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B0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mist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65598098</cp:lastModifiedBy>
  <cp:revision>10</cp:revision>
  <cp:lastPrinted>2022-02-03T10:20:00Z</cp:lastPrinted>
  <dcterms:created xsi:type="dcterms:W3CDTF">2020-12-27T22:38:00Z</dcterms:created>
  <dcterms:modified xsi:type="dcterms:W3CDTF">2022-02-03T10:20:00Z</dcterms:modified>
</cp:coreProperties>
</file>